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3" w:rsidRPr="000F78A3" w:rsidRDefault="00875413" w:rsidP="008754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Heritage Home Program Assistant</w:t>
      </w:r>
    </w:p>
    <w:p w:rsidR="00875413" w:rsidRPr="000F78A3" w:rsidRDefault="00875413" w:rsidP="0087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413" w:rsidRPr="000F78A3" w:rsidRDefault="00875413" w:rsidP="008754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Cleveland Restoration Society is seeking a full-time professional to assist in the Heritage Home Program. This is an administrative position where the applicant would be the main contact with homeowners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seeking free Technical Assistance under the Heritage Home Program </w:t>
      </w: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and would primarily respond to inquiries from the public. </w:t>
      </w:r>
    </w:p>
    <w:p w:rsidR="00875413" w:rsidRPr="000F78A3" w:rsidRDefault="00875413" w:rsidP="008754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Applicant must demonstrate the following:</w:t>
      </w:r>
    </w:p>
    <w:p w:rsidR="00875413" w:rsidRPr="000F78A3" w:rsidRDefault="00875413" w:rsidP="00875413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Exceptional customer service and enjoyment working with the public both in person and on the phone</w:t>
      </w:r>
    </w:p>
    <w:p w:rsidR="00875413" w:rsidRPr="000F78A3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Ability to handle a high volume, fast paced environment</w:t>
      </w:r>
    </w:p>
    <w:p w:rsidR="00875413" w:rsidRPr="000F78A3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Technological skill with CRM software, Microsoft Office Suite - Outlook, Word, Excel, PowerPoint - printers, cameras, projectors</w:t>
      </w:r>
    </w:p>
    <w:p w:rsidR="00875413" w:rsidRPr="000F78A3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Excellent time management and resourcefulness</w:t>
      </w:r>
    </w:p>
    <w:p w:rsidR="00875413" w:rsidRPr="000F78A3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Clear communication</w:t>
      </w:r>
    </w:p>
    <w:p w:rsidR="00875413" w:rsidRPr="000F78A3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Timeliness in responding to homeowners, contractors, and attending meetings and events</w:t>
      </w:r>
    </w:p>
    <w:p w:rsidR="00875413" w:rsidRPr="00DA3E8A" w:rsidRDefault="00875413" w:rsidP="008754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Education or experience in nonprofit organizations and historic preservation field preferred, but not required</w:t>
      </w:r>
    </w:p>
    <w:p w:rsidR="00875413" w:rsidRPr="00DA3E8A" w:rsidRDefault="00875413" w:rsidP="0087541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3E8A">
        <w:rPr>
          <w:rFonts w:ascii="Verdana" w:eastAsia="Times New Roman" w:hAnsi="Verdana" w:cs="Arial"/>
          <w:color w:val="000000"/>
          <w:sz w:val="18"/>
          <w:szCs w:val="18"/>
        </w:rPr>
        <w:t>Must be fully vaccinated for Covid-19</w:t>
      </w:r>
    </w:p>
    <w:p w:rsidR="00875413" w:rsidRPr="000F78A3" w:rsidRDefault="00875413" w:rsidP="008754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Responsibilities include:</w:t>
      </w:r>
    </w:p>
    <w:p w:rsidR="00875413" w:rsidRPr="000F78A3" w:rsidRDefault="00875413" w:rsidP="00875413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Acting as first point of contact for clients on the phone and email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Scheduling Heritage staff on site visits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Organizing and updating schedules and calendars for construction specialists and site visits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Providing site visit follow-up for clients through personalized letters and emails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Data entry in CRS proprietary database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Assist Heritage staff with city reports as needed </w:t>
      </w:r>
    </w:p>
    <w:p w:rsidR="00875413" w:rsidRPr="000F78A3" w:rsidRDefault="00875413" w:rsidP="0087541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Present to large or small groups about the Heritage Home Program </w:t>
      </w:r>
    </w:p>
    <w:p w:rsidR="00875413" w:rsidRPr="000F78A3" w:rsidRDefault="00875413" w:rsidP="00875413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F78A3">
        <w:rPr>
          <w:rFonts w:ascii="Verdana" w:eastAsia="Times New Roman" w:hAnsi="Verdana" w:cs="Arial"/>
          <w:color w:val="000000"/>
          <w:sz w:val="18"/>
          <w:szCs w:val="18"/>
        </w:rPr>
        <w:t>Assistance with CRS special programming, events and presentations as needed</w:t>
      </w:r>
    </w:p>
    <w:p w:rsidR="00875413" w:rsidRPr="000F78A3" w:rsidRDefault="00875413" w:rsidP="008754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 xml:space="preserve">Starting salary is $30,000.00. Please submit your resume, college and university transcripts and a writing sample by </w:t>
      </w:r>
      <w:r w:rsidR="00AD6005">
        <w:rPr>
          <w:rFonts w:ascii="Verdana" w:eastAsia="Times New Roman" w:hAnsi="Verdana" w:cs="Times New Roman"/>
          <w:color w:val="000000"/>
          <w:sz w:val="18"/>
          <w:szCs w:val="18"/>
        </w:rPr>
        <w:t>April 10</w:t>
      </w:r>
      <w:r w:rsidR="000D1350">
        <w:rPr>
          <w:rFonts w:ascii="Verdana" w:eastAsia="Times New Roman" w:hAnsi="Verdana" w:cs="Times New Roman"/>
          <w:color w:val="000000"/>
          <w:sz w:val="18"/>
          <w:szCs w:val="18"/>
        </w:rPr>
        <w:t>, 2022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by </w:t>
      </w:r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 xml:space="preserve">email to: </w:t>
      </w:r>
      <w:r w:rsidR="00192240">
        <w:rPr>
          <w:rFonts w:ascii="Verdana" w:eastAsia="Times New Roman" w:hAnsi="Verdana" w:cs="Times New Roman"/>
          <w:color w:val="000000"/>
          <w:sz w:val="18"/>
          <w:szCs w:val="18"/>
        </w:rPr>
        <w:t>Sophia Jones, sjones</w:t>
      </w:r>
      <w:bookmarkStart w:id="0" w:name="_GoBack"/>
      <w:bookmarkEnd w:id="0"/>
      <w:r w:rsidRPr="000F78A3">
        <w:rPr>
          <w:rFonts w:ascii="Verdana" w:eastAsia="Times New Roman" w:hAnsi="Verdana" w:cs="Times New Roman"/>
          <w:color w:val="000000"/>
          <w:sz w:val="18"/>
          <w:szCs w:val="18"/>
        </w:rPr>
        <w:t>@clevelandrestoration.org. No calls please.</w:t>
      </w:r>
    </w:p>
    <w:p w:rsidR="00875413" w:rsidRPr="000F78A3" w:rsidRDefault="00875413" w:rsidP="008754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A3">
        <w:rPr>
          <w:rFonts w:ascii="Times New Roman" w:eastAsia="Times New Roman" w:hAnsi="Times New Roman" w:cs="Times New Roman"/>
          <w:sz w:val="24"/>
          <w:szCs w:val="24"/>
        </w:rPr>
        <w:br/>
      </w:r>
      <w:r w:rsidRPr="000F78A3">
        <w:rPr>
          <w:rFonts w:ascii="Times New Roman" w:eastAsia="Times New Roman" w:hAnsi="Times New Roman" w:cs="Times New Roman"/>
          <w:sz w:val="24"/>
          <w:szCs w:val="24"/>
        </w:rPr>
        <w:br/>
      </w:r>
      <w:r w:rsidRPr="000F78A3">
        <w:rPr>
          <w:rFonts w:ascii="Times New Roman" w:eastAsia="Times New Roman" w:hAnsi="Times New Roman" w:cs="Times New Roman"/>
          <w:sz w:val="24"/>
          <w:szCs w:val="24"/>
        </w:rPr>
        <w:br/>
      </w:r>
      <w:r w:rsidRPr="000F78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5413" w:rsidRDefault="00875413" w:rsidP="00875413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75413" w:rsidRDefault="00875413" w:rsidP="00875413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7222D" w:rsidRDefault="00C7222D"/>
    <w:sectPr w:rsidR="00C7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4DF"/>
    <w:multiLevelType w:val="multilevel"/>
    <w:tmpl w:val="A99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F3B25"/>
    <w:multiLevelType w:val="multilevel"/>
    <w:tmpl w:val="97B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3"/>
    <w:rsid w:val="000D1350"/>
    <w:rsid w:val="00191461"/>
    <w:rsid w:val="00192240"/>
    <w:rsid w:val="00875413"/>
    <w:rsid w:val="00AD6005"/>
    <w:rsid w:val="00C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79CDA-C72C-4404-B462-CCCF20B8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Jorgensen</dc:creator>
  <cp:keywords/>
  <dc:description/>
  <cp:lastModifiedBy>Sophia Jones</cp:lastModifiedBy>
  <cp:revision>3</cp:revision>
  <dcterms:created xsi:type="dcterms:W3CDTF">2022-03-15T16:26:00Z</dcterms:created>
  <dcterms:modified xsi:type="dcterms:W3CDTF">2022-03-15T18:16:00Z</dcterms:modified>
</cp:coreProperties>
</file>